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Zadania – tematy X edycji projektu </w:t>
      </w:r>
      <w:r>
        <w:rPr>
          <w:rFonts w:cs="Times New Roman" w:ascii="Times New Roman" w:hAnsi="Times New Roman"/>
          <w:b/>
          <w:sz w:val="32"/>
          <w:szCs w:val="32"/>
        </w:rPr>
        <w:t>Toruński Urząd dla Młodzieży</w:t>
      </w:r>
    </w:p>
    <w:p>
      <w:pPr>
        <w:pStyle w:val="Normal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Wydział Spraw Administracyjnych  </w:t>
      </w:r>
    </w:p>
    <w:p>
      <w:pPr>
        <w:pStyle w:val="ListParagraph"/>
        <w:numPr>
          <w:ilvl w:val="0"/>
          <w:numId w:val="2"/>
        </w:numPr>
        <w:ind w:hanging="360" w:left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Mieszkam w Toruniu – tutaj się melduję.</w:t>
      </w:r>
    </w:p>
    <w:p>
      <w:pPr>
        <w:pStyle w:val="ListParagraph"/>
        <w:numPr>
          <w:ilvl w:val="0"/>
          <w:numId w:val="2"/>
        </w:numPr>
        <w:ind w:hanging="360" w:left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E-dowód – jak go uzyskać?</w:t>
      </w:r>
    </w:p>
    <w:p>
      <w:pPr>
        <w:pStyle w:val="ListParagraph"/>
        <w:numPr>
          <w:ilvl w:val="0"/>
          <w:numId w:val="2"/>
        </w:numPr>
        <w:ind w:hanging="360" w:left="709" w:right="-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Idę na wybory – będę głosować!</w:t>
      </w:r>
    </w:p>
    <w:p>
      <w:pPr>
        <w:pStyle w:val="ListParagraph"/>
        <w:numPr>
          <w:ilvl w:val="0"/>
          <w:numId w:val="2"/>
        </w:numPr>
        <w:ind w:hanging="360" w:left="709" w:right="-426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Drzewo genealogiczne mojej rodziny – jak uzyskać dokumenty z koperty dowodowej?</w:t>
      </w:r>
    </w:p>
    <w:p>
      <w:pPr>
        <w:pStyle w:val="ListParagraph"/>
        <w:numPr>
          <w:ilvl w:val="0"/>
          <w:numId w:val="2"/>
        </w:numPr>
        <w:ind w:hanging="360" w:left="709" w:right="-426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Moje bezpieczne dane – jak zastrzec numer PESEL?</w:t>
      </w:r>
    </w:p>
    <w:p>
      <w:pPr>
        <w:pStyle w:val="ListParagraph"/>
        <w:ind w:left="709" w:right="-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Wydział Obsługi Mieszkańców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Mój pierwszy biznes – zakładam działalność gospodarczą.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Moje pierwsze prawo jazdy, mój pierwszy samochód – różne formy rejestracji.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Wydział Ochrony Ludności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Zawiadomienie o zamiarze zorganizowania zgromadzenia.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Uzyskanie zezwolenia na przeprowadzenie imprezy masowej.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Kwalifikacja wojskowa.</w:t>
      </w:r>
    </w:p>
    <w:p>
      <w:pPr>
        <w:pStyle w:val="ListParagrap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Wydział Architektury i Budownictwa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Lepszy ciasny, ale własny – jak zgłosić budowę domu jednorodzinnego o powierzchni zabudowy do 70 m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>?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Chcę wybudować Studio Kosmetyczne – jak uzyskać decyzję o warunkach zabudowy?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Planuję kupno niezabudowanej nieruchomości – wniosek o wypis i wyrys z miejscowego planu zagospodarowania przestrzennego.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Wydział Gospodarki Komunalnej 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Deklaracja o wysokości opłaty za odpady: papierowo czy elektronicznie?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Jak atrakcyjnie i skutecznie promować segregację odpadów wśród młodzieży wykorzystując media społecznościowe?</w:t>
      </w:r>
    </w:p>
    <w:p>
      <w:pPr>
        <w:pStyle w:val="HTMLPreformatted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Wydział Środowiska i Ekologii 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Chcemy usunąć drzewo z prywatnej posesji – zgłoszenia osób fizycznych o zamiarze usunięcia drzew.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Obraz po burzy – usuwanie złomów i wywrotów z prywatnej posesji.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Jestem eko i wymieniam piec – udzielanie dotacji z zakresu ochrony środowiska i gospodarki wodnej.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Łapiemy deszcz – udzielanie dotacji z zakresu ochrony środowiska i gospodarki wodnej.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Zgłoszenia do Centralnej Ewidencji Emisyjności Budynków.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Rejestracja zwierząt egzotycznych.</w:t>
      </w:r>
    </w:p>
    <w:p>
      <w:pPr>
        <w:pStyle w:val="HTMLPreformatte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Wydział Zdrowia i Polityki Społecznej 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Mam pomysł na biznes! Chcę otworzyć żłobek w Toruniu.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Zapewnianie dostępności osobom ze szczególnymi potrzebami oraz obowiązki podmiotów publicznych w tym zakresie.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Jak przejść przez proces orzekania o niepełnosprawności?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Wydział Komunikacji Społecznej i Informacji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Chcesz nowe boisko na osiedlu? Brakuje skateparku w okolicy? Przygotuj wniosek do budżetu obywatelskiego na 2025 r.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9. Urząd Stanu Cywilnego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W którym urzędzie stanu cywilnego mogę złożyć wniosek o wydanie odpisu aktu urodzenia, jeśli urodziłem/-am się w Toruniu ?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Chcemy zawrzeć związek małżeński na Bali. W jaki sposób możemy ten fakt </w:t>
      </w:r>
    </w:p>
    <w:p>
      <w:pPr>
        <w:pStyle w:val="ListParagrap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zarejestrować w polskim rejestrze stanu cywilnego (transkrypcja aktu małżeństwa)?</w:t>
      </w:r>
      <w:bookmarkStart w:id="0" w:name="_GoBack"/>
      <w:bookmarkEnd w:id="0"/>
    </w:p>
    <w:p>
      <w:pPr>
        <w:pStyle w:val="ListParagraph"/>
        <w:spacing w:lineRule="auto" w: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8"/>
        </w:numPr>
        <w:spacing w:lineRule="auto" w: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Wydział Geodezji i Kartografii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Nie musisz przychodzić do urzędu, czyli e-usługi w Urzędzie Miasta Torunia – jak uzyskać mapy geodezyjne oraz dane z ewidencji gruntów do różnych celów?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Wybór mojej wymarzonej działki – geoportal miasta Torunia.</w:t>
      </w:r>
    </w:p>
    <w:p>
      <w:pPr>
        <w:pStyle w:val="ListParagraph"/>
        <w:numPr>
          <w:ilvl w:val="0"/>
          <w:numId w:val="0"/>
        </w:numPr>
        <w:spacing w:lineRule="auto" w:line="240"/>
        <w:ind w:hanging="0" w:left="72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200"/>
        <w:ind w:hanging="0" w:left="340" w:right="0"/>
        <w:contextualSpacing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11. </w:t>
      </w:r>
      <w:r>
        <w:rPr>
          <w:rFonts w:cs="Times New Roman" w:ascii="Times New Roman" w:hAnsi="Times New Roman"/>
          <w:b/>
          <w:bCs/>
          <w:sz w:val="28"/>
          <w:szCs w:val="28"/>
        </w:rPr>
        <w:t>Wydział Promocji i Turystyki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Przygotowanie wniosku o wsparcie finansowe w ramach inicjatyw lokalnych</w:t>
        <w:br/>
        <w:t>mieszańców.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Przygotowanie wniosku o uzyskanie Patronatu Prezydenta Miasta Torunia</w:t>
        <w:br/>
        <w:t xml:space="preserve">nad organizowaną imprezą/wydarzeniem. </w:t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rsid w:val="003d0ec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d0ec2"/>
    <w:pPr>
      <w:spacing w:before="0" w:after="200"/>
      <w:ind w:left="720"/>
      <w:contextualSpacing/>
    </w:pPr>
    <w:rPr/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3d0ec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LibreOffice/7.6.2.1$Windows_X86_64 LibreOffice_project/56f7684011345957bbf33a7ee678afaf4d2ba333</Application>
  <AppVersion>15.0000</AppVersion>
  <Pages>2</Pages>
  <Words>409</Words>
  <Characters>2516</Characters>
  <CharactersWithSpaces>2867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2023-11-17T11:50:00Z</dcterms:created>
  <dc:creator>user</dc:creator>
  <dc:description/>
  <dc:language>pl-PL</dc:language>
  <cp:lastModifiedBy/>
  <cp:lastPrinted>2023-11-13T12:40:00Z</cp:lastPrinted>
  <dcterms:modified xsi:type="dcterms:W3CDTF">2023-11-20T12:30:02Z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